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CAE1" w14:textId="77777777" w:rsidR="00B857E9" w:rsidRPr="00211A6A" w:rsidRDefault="00B857E9" w:rsidP="15E94850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  <w:u w:val="single"/>
        </w:rPr>
      </w:pPr>
      <w:r w:rsidRPr="15E94850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71DE06D" w14:textId="77777777" w:rsidR="00B719A2" w:rsidRPr="00787DB7" w:rsidRDefault="00B719A2" w:rsidP="00B719A2">
      <w:pPr>
        <w:pStyle w:val="Heading2"/>
        <w:keepNext w:val="0"/>
        <w:tabs>
          <w:tab w:val="left" w:pos="0"/>
          <w:tab w:val="left" w:pos="426"/>
        </w:tabs>
        <w:spacing w:before="0" w:after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21667375" w14:textId="288F28D3" w:rsidR="001E1FDD" w:rsidRPr="00787DB7" w:rsidRDefault="001E1FDD" w:rsidP="001E1FDD">
      <w:pPr>
        <w:pStyle w:val="Heading2"/>
        <w:keepNext w:val="0"/>
        <w:numPr>
          <w:ilvl w:val="0"/>
          <w:numId w:val="3"/>
        </w:numPr>
        <w:tabs>
          <w:tab w:val="left" w:pos="0"/>
          <w:tab w:val="left" w:pos="426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787DB7">
        <w:rPr>
          <w:rFonts w:ascii="Arial" w:hAnsi="Arial" w:cs="Arial"/>
          <w:b w:val="0"/>
          <w:i w:val="0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1380C711" w14:textId="4E619BCF" w:rsidR="001E1FDD" w:rsidRPr="00787DB7" w:rsidRDefault="001E1FDD" w:rsidP="001E1FDD">
      <w:pPr>
        <w:rPr>
          <w:rFonts w:ascii="Arial" w:hAnsi="Arial" w:cs="Arial"/>
          <w:sz w:val="20"/>
          <w:szCs w:val="20"/>
        </w:rPr>
      </w:pPr>
    </w:p>
    <w:p w14:paraId="3E5D6DF5" w14:textId="77777777" w:rsidR="001E1FDD" w:rsidRPr="00787DB7" w:rsidRDefault="001E1FDD" w:rsidP="001E1FDD">
      <w:pPr>
        <w:pStyle w:val="Heading2"/>
        <w:spacing w:before="0" w:after="0"/>
        <w:ind w:left="284"/>
        <w:contextualSpacing/>
        <w:rPr>
          <w:rFonts w:ascii="Arial" w:hAnsi="Arial" w:cs="Arial"/>
          <w:b w:val="0"/>
          <w:sz w:val="20"/>
          <w:szCs w:val="20"/>
        </w:rPr>
      </w:pPr>
      <w:r w:rsidRPr="00787DB7">
        <w:rPr>
          <w:rFonts w:ascii="Arial" w:hAnsi="Arial" w:cs="Arial"/>
          <w:b w:val="0"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2450"/>
        <w:gridCol w:w="2364"/>
      </w:tblGrid>
      <w:tr w:rsidR="001E1FDD" w:rsidRPr="00211A6A" w14:paraId="1AC59C1E" w14:textId="77777777" w:rsidTr="008154C5">
        <w:tc>
          <w:tcPr>
            <w:tcW w:w="4814" w:type="dxa"/>
          </w:tcPr>
          <w:p w14:paraId="6FC8F14C" w14:textId="087D5D57" w:rsidR="001E1FDD" w:rsidRPr="00787DB7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4814" w:type="dxa"/>
            <w:gridSpan w:val="2"/>
          </w:tcPr>
          <w:p w14:paraId="5F6758C6" w14:textId="4C727E97" w:rsidR="001E1FDD" w:rsidRPr="00787DB7" w:rsidRDefault="001E1FDD" w:rsidP="001E1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>Kriterijaus vertė ekonominio naudingumo įvertinime</w:t>
            </w:r>
          </w:p>
        </w:tc>
      </w:tr>
      <w:tr w:rsidR="00D108AA" w:rsidRPr="00211A6A" w14:paraId="43647A91" w14:textId="77777777" w:rsidTr="00C2638D">
        <w:tc>
          <w:tcPr>
            <w:tcW w:w="4814" w:type="dxa"/>
          </w:tcPr>
          <w:p w14:paraId="29CE94AF" w14:textId="77777777" w:rsidR="00D108AA" w:rsidRPr="00787DB7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kriterijus – </w:t>
            </w:r>
            <w:r w:rsidRPr="00787DB7">
              <w:rPr>
                <w:rFonts w:ascii="Arial" w:hAnsi="Arial" w:cs="Arial"/>
                <w:sz w:val="20"/>
                <w:szCs w:val="20"/>
              </w:rPr>
              <w:t>Pasiūlymo kaina (C)</w:t>
            </w:r>
          </w:p>
          <w:p w14:paraId="2A02EBDD" w14:textId="67F1B13E" w:rsidR="00D108AA" w:rsidRPr="00787DB7" w:rsidRDefault="00D108AA" w:rsidP="00D1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2"/>
          </w:tcPr>
          <w:p w14:paraId="4D1F4345" w14:textId="2DEA42ED" w:rsidR="00D108AA" w:rsidRPr="00601FD0" w:rsidRDefault="00D108AA" w:rsidP="00D108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X 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 w:rsidR="00C33D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90</w:t>
            </w:r>
          </w:p>
        </w:tc>
      </w:tr>
      <w:tr w:rsidR="000752B9" w:rsidRPr="00211A6A" w14:paraId="20716102" w14:textId="3F84EA6E" w:rsidTr="00782209">
        <w:tc>
          <w:tcPr>
            <w:tcW w:w="4814" w:type="dxa"/>
          </w:tcPr>
          <w:p w14:paraId="6224173F" w14:textId="3567306F" w:rsidR="000752B9" w:rsidRPr="00787DB7" w:rsidRDefault="000752B9" w:rsidP="001E22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kriterijus – </w:t>
            </w:r>
            <w:r w:rsidRPr="00787DB7">
              <w:rPr>
                <w:rFonts w:ascii="Arial" w:hAnsi="Arial" w:cs="Arial"/>
                <w:sz w:val="20"/>
                <w:szCs w:val="20"/>
              </w:rPr>
              <w:t>mažiausias baterijos anglies pėdsakas (B)</w:t>
            </w:r>
          </w:p>
        </w:tc>
        <w:tc>
          <w:tcPr>
            <w:tcW w:w="4814" w:type="dxa"/>
            <w:gridSpan w:val="2"/>
          </w:tcPr>
          <w:p w14:paraId="69225374" w14:textId="197335B8" w:rsidR="000752B9" w:rsidRPr="00787DB7" w:rsidRDefault="000752B9" w:rsidP="00417E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 w:rsidR="003642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052B4C" w:rsidRPr="00211A6A" w14:paraId="1852AE8F" w14:textId="77777777" w:rsidTr="00AD1D62">
        <w:trPr>
          <w:trHeight w:val="149"/>
        </w:trPr>
        <w:tc>
          <w:tcPr>
            <w:tcW w:w="4814" w:type="dxa"/>
            <w:vMerge w:val="restart"/>
          </w:tcPr>
          <w:p w14:paraId="734611B5" w14:textId="6C87A626" w:rsidR="00052B4C" w:rsidRPr="00A813D8" w:rsidRDefault="00052B4C" w:rsidP="00A813D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 kriterijus – </w:t>
            </w:r>
            <w:r w:rsidRPr="00787DB7">
              <w:rPr>
                <w:rFonts w:ascii="Arial" w:hAnsi="Arial" w:cs="Arial"/>
                <w:sz w:val="20"/>
                <w:szCs w:val="20"/>
              </w:rPr>
              <w:t>t</w:t>
            </w:r>
            <w:r w:rsidRPr="00787DB7">
              <w:rPr>
                <w:rFonts w:ascii="Arial" w:hAnsi="Arial" w:cs="Arial"/>
                <w:color w:val="000000"/>
                <w:sz w:val="20"/>
                <w:szCs w:val="20"/>
              </w:rPr>
              <w:t>ransporto priemonių gamybos procese naudojami atsinaujinančios energijos šaltiniai</w:t>
            </w:r>
            <w:r w:rsidRPr="00A813D8">
              <w:rPr>
                <w:rFonts w:ascii="Arial" w:hAnsi="Arial" w:cs="Arial"/>
                <w:color w:val="000000"/>
                <w:sz w:val="20"/>
                <w:szCs w:val="20"/>
              </w:rPr>
              <w:t>, kurių dalis sudaro ne mažiau kaip 10 proc. viso sunaudojamo energijos kiekio.</w:t>
            </w:r>
          </w:p>
          <w:p w14:paraId="2841A526" w14:textId="6222526D" w:rsidR="00052B4C" w:rsidRPr="00787DB7" w:rsidRDefault="00052B4C" w:rsidP="00F17981">
            <w:pPr>
              <w:rPr>
                <w:rFonts w:ascii="Arial" w:hAnsi="Arial" w:cs="Arial"/>
                <w:sz w:val="20"/>
                <w:szCs w:val="20"/>
              </w:rPr>
            </w:pPr>
            <w:r w:rsidRPr="00787DB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87DB7">
              <w:rPr>
                <w:rFonts w:ascii="Arial" w:hAnsi="Arial" w:cs="Arial"/>
                <w:sz w:val="20"/>
                <w:szCs w:val="20"/>
              </w:rPr>
              <w:t>(D): D</w:t>
            </w:r>
            <w:r w:rsidRPr="00787DB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(elektromobiliams) ir D</w:t>
            </w:r>
            <w:r w:rsidRPr="00787DB7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(hibridiniams automobiliams).</w:t>
            </w:r>
          </w:p>
          <w:p w14:paraId="2E88B76B" w14:textId="77777777" w:rsidR="00052B4C" w:rsidRPr="00787DB7" w:rsidRDefault="00052B4C" w:rsidP="00F1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2"/>
          </w:tcPr>
          <w:p w14:paraId="3C2CA8C0" w14:textId="0E4BD1CB" w:rsidR="00052B4C" w:rsidRPr="00787DB7" w:rsidRDefault="000A5D18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5D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 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052B4C" w:rsidRPr="00211A6A" w14:paraId="54EF0BCD" w14:textId="77777777" w:rsidTr="00D108AA">
        <w:trPr>
          <w:trHeight w:val="1454"/>
        </w:trPr>
        <w:tc>
          <w:tcPr>
            <w:tcW w:w="4814" w:type="dxa"/>
            <w:vMerge/>
          </w:tcPr>
          <w:p w14:paraId="1F5DECD7" w14:textId="77777777" w:rsidR="00052B4C" w:rsidRPr="00787DB7" w:rsidRDefault="00052B4C" w:rsidP="00A813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7649F933" w14:textId="7852521B" w:rsidR="00052B4C" w:rsidRPr="00787DB7" w:rsidRDefault="00052B4C" w:rsidP="00052B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DB7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(elektromobiliams)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787DB7">
              <w:rPr>
                <w:rFonts w:ascii="Arial" w:hAnsi="Arial" w:cs="Arial"/>
                <w:sz w:val="20"/>
                <w:szCs w:val="20"/>
              </w:rPr>
              <w:t>– 0 balų;</w:t>
            </w:r>
          </w:p>
          <w:p w14:paraId="7153AFE5" w14:textId="77777777" w:rsidR="00052B4C" w:rsidRPr="00787DB7" w:rsidRDefault="00052B4C" w:rsidP="00052B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7DB7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(hibridiniams automobiliams)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787DB7">
              <w:rPr>
                <w:rFonts w:ascii="Arial" w:hAnsi="Arial" w:cs="Arial"/>
                <w:sz w:val="20"/>
                <w:szCs w:val="20"/>
              </w:rPr>
              <w:t>– 0 balų</w:t>
            </w:r>
          </w:p>
        </w:tc>
        <w:tc>
          <w:tcPr>
            <w:tcW w:w="2364" w:type="dxa"/>
          </w:tcPr>
          <w:p w14:paraId="617363D3" w14:textId="0126BC70" w:rsidR="00052B4C" w:rsidRPr="00787DB7" w:rsidRDefault="00052B4C" w:rsidP="00052B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Taip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(elektromobiliams)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87DB7">
              <w:rPr>
                <w:rFonts w:ascii="Arial" w:hAnsi="Arial" w:cs="Arial"/>
                <w:sz w:val="20"/>
                <w:szCs w:val="20"/>
              </w:rPr>
              <w:t>,</w:t>
            </w:r>
            <w:r w:rsidRPr="00787DB7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balai;</w:t>
            </w:r>
          </w:p>
          <w:p w14:paraId="22C970FE" w14:textId="77777777" w:rsidR="00052B4C" w:rsidRPr="00787DB7" w:rsidRDefault="00052B4C" w:rsidP="00052B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Taip</w:t>
            </w:r>
            <w:r w:rsidRPr="00787DB7">
              <w:rPr>
                <w:rFonts w:ascii="Arial" w:hAnsi="Arial" w:cs="Arial"/>
                <w:sz w:val="20"/>
                <w:szCs w:val="20"/>
              </w:rPr>
              <w:t xml:space="preserve"> (hibridiniams automobiliams)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787DB7">
              <w:rPr>
                <w:rFonts w:ascii="Arial" w:hAnsi="Arial" w:cs="Arial"/>
                <w:sz w:val="20"/>
                <w:szCs w:val="20"/>
              </w:rPr>
              <w:t>– 0,5 balai</w:t>
            </w:r>
          </w:p>
          <w:p w14:paraId="328FE272" w14:textId="77777777" w:rsidR="00052B4C" w:rsidRDefault="00052B4C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5D18" w:rsidRPr="00211A6A" w14:paraId="0653945C" w14:textId="77777777" w:rsidTr="00080B35">
        <w:trPr>
          <w:trHeight w:val="290"/>
        </w:trPr>
        <w:tc>
          <w:tcPr>
            <w:tcW w:w="4814" w:type="dxa"/>
            <w:vMerge w:val="restart"/>
          </w:tcPr>
          <w:p w14:paraId="7A82031E" w14:textId="77777777" w:rsidR="000A5D18" w:rsidRPr="00787DB7" w:rsidRDefault="000A5D18" w:rsidP="00B727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kriterijus – </w:t>
            </w:r>
            <w:r w:rsidRPr="00010B5F">
              <w:rPr>
                <w:rFonts w:ascii="Arial" w:hAnsi="Arial" w:cs="Arial"/>
                <w:sz w:val="20"/>
                <w:szCs w:val="20"/>
              </w:rPr>
              <w:t>P</w:t>
            </w:r>
            <w:r w:rsidRPr="00143522">
              <w:rPr>
                <w:rFonts w:ascii="Arial" w:hAnsi="Arial" w:cs="Arial"/>
                <w:sz w:val="20"/>
                <w:szCs w:val="20"/>
              </w:rPr>
              <w:t>apildom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143522">
              <w:rPr>
                <w:rFonts w:ascii="Arial" w:hAnsi="Arial" w:cs="Arial"/>
                <w:sz w:val="20"/>
                <w:szCs w:val="20"/>
              </w:rPr>
              <w:t xml:space="preserve"> sveikatos draudim</w:t>
            </w:r>
            <w:r>
              <w:rPr>
                <w:rFonts w:ascii="Arial" w:hAnsi="Arial" w:cs="Arial"/>
                <w:sz w:val="20"/>
                <w:szCs w:val="20"/>
              </w:rPr>
              <w:t>as</w:t>
            </w:r>
            <w:r w:rsidRPr="001435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7DB7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87DB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0B76BEC" w14:textId="77777777" w:rsidR="000A5D18" w:rsidRPr="00787DB7" w:rsidRDefault="000A5D18" w:rsidP="00F179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2"/>
          </w:tcPr>
          <w:p w14:paraId="1F0462EB" w14:textId="6F27BD82" w:rsidR="000A5D18" w:rsidRDefault="00CE3250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32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 </w:t>
            </w:r>
            <w:r w:rsidRPr="00787DB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=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2B4C" w:rsidRPr="00211A6A" w14:paraId="2EF7AFEE" w14:textId="77777777" w:rsidTr="00D108AA">
        <w:trPr>
          <w:trHeight w:val="2472"/>
        </w:trPr>
        <w:tc>
          <w:tcPr>
            <w:tcW w:w="4814" w:type="dxa"/>
            <w:vMerge/>
          </w:tcPr>
          <w:p w14:paraId="662833CC" w14:textId="77777777" w:rsidR="00052B4C" w:rsidRPr="00787DB7" w:rsidRDefault="00052B4C" w:rsidP="00B727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0" w:type="dxa"/>
          </w:tcPr>
          <w:p w14:paraId="2F580C20" w14:textId="0218E217" w:rsidR="00052B4C" w:rsidRDefault="000A5D18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(</w:t>
            </w:r>
            <w:r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Sutarties vykdymo </w:t>
            </w:r>
            <w:r w:rsidR="00052B4C"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laikotarpiu, </w:t>
            </w:r>
            <w:r w:rsidR="00052B4C" w:rsidRPr="0045025B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Prekių tiekimu</w:t>
            </w:r>
            <w:r w:rsidR="00052B4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i </w:t>
            </w:r>
            <w:r w:rsidR="00052B4C"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tiekėjas tiesiogiai pirkimo sutartį vykdančius darbuotojus </w:t>
            </w:r>
            <w:r w:rsidR="00052B4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ne</w:t>
            </w:r>
            <w:r w:rsidR="00052B4C"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drau</w:t>
            </w:r>
            <w:r w:rsidR="00052B4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>s</w:t>
            </w:r>
            <w:r w:rsidR="00052B4C" w:rsidRPr="000B3E6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 papildomu sveikatos draudimu</w:t>
            </w:r>
            <w:r w:rsidR="00052B4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</w:rPr>
              <w:t xml:space="preserve">) </w:t>
            </w:r>
            <w:r w:rsidR="00052B4C" w:rsidRPr="00787DB7">
              <w:rPr>
                <w:rFonts w:ascii="Arial" w:hAnsi="Arial" w:cs="Arial"/>
                <w:sz w:val="20"/>
                <w:szCs w:val="20"/>
              </w:rPr>
              <w:t>– 0 balų</w:t>
            </w:r>
          </w:p>
        </w:tc>
        <w:tc>
          <w:tcPr>
            <w:tcW w:w="2364" w:type="dxa"/>
          </w:tcPr>
          <w:p w14:paraId="5FD5FA7E" w14:textId="35FF079A" w:rsidR="00052B4C" w:rsidRDefault="000A5D18" w:rsidP="00F179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Taip (</w:t>
            </w:r>
            <w:r w:rsidRPr="00B727D7">
              <w:rPr>
                <w:rFonts w:ascii="Arial" w:hAnsi="Arial" w:cs="Arial"/>
                <w:sz w:val="20"/>
                <w:szCs w:val="20"/>
              </w:rPr>
              <w:t>Sutarties vykdymo</w:t>
            </w:r>
            <w:r w:rsidR="00052B4C" w:rsidRPr="00B727D7">
              <w:rPr>
                <w:rFonts w:ascii="Arial" w:hAnsi="Arial" w:cs="Arial"/>
                <w:sz w:val="20"/>
                <w:szCs w:val="20"/>
              </w:rPr>
              <w:t xml:space="preserve"> laikotarpiu, Prekių tiekimui tiekėjas tiesiogiai pirkimo sutartį vykdančius darbuotojus apdraus papildomu sveikatos draudimu, kuris apima ir individualių konsultacijų su psichiatru bei psichoterapeutu paslaugas</w:t>
            </w:r>
            <w:r w:rsidR="00052B4C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052B4C" w:rsidRPr="00787DB7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052B4C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052B4C" w:rsidRPr="00787DB7">
              <w:rPr>
                <w:rFonts w:ascii="Arial" w:hAnsi="Arial" w:cs="Arial"/>
                <w:sz w:val="20"/>
                <w:szCs w:val="20"/>
              </w:rPr>
              <w:t>balai</w:t>
            </w:r>
          </w:p>
        </w:tc>
      </w:tr>
    </w:tbl>
    <w:p w14:paraId="3EA5B805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074E4187" w14:textId="2D3D4025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2. Pasiūlymo ekonominis naudingumas (A) apskaičiuojamas sudedant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(Pasiūlymo kainos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C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)) ir </w:t>
      </w:r>
      <w:r w:rsidRPr="00787DB7">
        <w:rPr>
          <w:rFonts w:ascii="Arial" w:hAnsi="Arial" w:cs="Arial"/>
          <w:bCs w:val="0"/>
          <w:i w:val="0"/>
          <w:noProof/>
          <w:sz w:val="20"/>
          <w:szCs w:val="20"/>
        </w:rPr>
        <w:t>II kriterijaus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</w:t>
      </w:r>
      <w:r w:rsidRPr="00787DB7">
        <w:rPr>
          <w:rFonts w:ascii="Arial" w:hAnsi="Arial" w:cs="Arial"/>
          <w:b w:val="0"/>
          <w:iCs w:val="0"/>
          <w:noProof/>
          <w:sz w:val="20"/>
          <w:szCs w:val="20"/>
        </w:rPr>
        <w:t>B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>)</w:t>
      </w:r>
      <w:r w:rsidR="00137CD9">
        <w:rPr>
          <w:rFonts w:ascii="Arial" w:hAnsi="Arial" w:cs="Arial"/>
          <w:b w:val="0"/>
          <w:i w:val="0"/>
          <w:noProof/>
          <w:sz w:val="20"/>
          <w:szCs w:val="20"/>
        </w:rPr>
        <w:t>,</w:t>
      </w:r>
      <w:r w:rsidR="00211A6A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</w:t>
      </w:r>
      <w:r w:rsidR="00211A6A" w:rsidRPr="00787DB7">
        <w:rPr>
          <w:rFonts w:ascii="Arial" w:hAnsi="Arial" w:cs="Arial"/>
          <w:bCs w:val="0"/>
          <w:i w:val="0"/>
          <w:noProof/>
          <w:sz w:val="20"/>
          <w:szCs w:val="20"/>
        </w:rPr>
        <w:t>II</w:t>
      </w:r>
      <w:r w:rsidR="00035DCD">
        <w:rPr>
          <w:rFonts w:ascii="Arial" w:hAnsi="Arial" w:cs="Arial"/>
          <w:bCs w:val="0"/>
          <w:i w:val="0"/>
          <w:noProof/>
          <w:sz w:val="20"/>
          <w:szCs w:val="20"/>
        </w:rPr>
        <w:t>I</w:t>
      </w:r>
      <w:r w:rsidR="00211A6A" w:rsidRPr="00787DB7">
        <w:rPr>
          <w:rFonts w:ascii="Arial" w:hAnsi="Arial" w:cs="Arial"/>
          <w:bCs w:val="0"/>
          <w:i w:val="0"/>
          <w:noProof/>
          <w:sz w:val="20"/>
          <w:szCs w:val="20"/>
        </w:rPr>
        <w:t xml:space="preserve"> kriterijaus</w:t>
      </w:r>
      <w:r w:rsidR="00211A6A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(D) </w:t>
      </w:r>
      <w:r w:rsidR="00137CD9">
        <w:rPr>
          <w:rFonts w:ascii="Arial" w:hAnsi="Arial" w:cs="Arial"/>
          <w:b w:val="0"/>
          <w:i w:val="0"/>
          <w:noProof/>
          <w:sz w:val="20"/>
          <w:szCs w:val="20"/>
        </w:rPr>
        <w:t xml:space="preserve">ir </w:t>
      </w:r>
      <w:r w:rsidR="00137CD9" w:rsidRPr="00787DB7">
        <w:rPr>
          <w:rFonts w:ascii="Arial" w:hAnsi="Arial" w:cs="Arial"/>
          <w:bCs w:val="0"/>
          <w:i w:val="0"/>
          <w:noProof/>
          <w:sz w:val="20"/>
          <w:szCs w:val="20"/>
        </w:rPr>
        <w:t>I</w:t>
      </w:r>
      <w:r w:rsidR="00137CD9">
        <w:rPr>
          <w:rFonts w:ascii="Arial" w:hAnsi="Arial" w:cs="Arial"/>
          <w:bCs w:val="0"/>
          <w:i w:val="0"/>
          <w:noProof/>
          <w:sz w:val="20"/>
          <w:szCs w:val="20"/>
        </w:rPr>
        <w:t>V</w:t>
      </w:r>
      <w:r w:rsidR="00137CD9" w:rsidRPr="00787DB7">
        <w:rPr>
          <w:rFonts w:ascii="Arial" w:hAnsi="Arial" w:cs="Arial"/>
          <w:bCs w:val="0"/>
          <w:i w:val="0"/>
          <w:noProof/>
          <w:sz w:val="20"/>
          <w:szCs w:val="20"/>
        </w:rPr>
        <w:t xml:space="preserve"> kriterijaus</w:t>
      </w:r>
      <w:r w:rsidR="00137CD9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 (</w:t>
      </w:r>
      <w:r w:rsidR="00137CD9">
        <w:rPr>
          <w:rFonts w:ascii="Arial" w:hAnsi="Arial" w:cs="Arial"/>
          <w:b w:val="0"/>
          <w:i w:val="0"/>
          <w:noProof/>
          <w:sz w:val="20"/>
          <w:szCs w:val="20"/>
        </w:rPr>
        <w:t>E</w:t>
      </w:r>
      <w:r w:rsidR="00137CD9" w:rsidRPr="00787DB7">
        <w:rPr>
          <w:rFonts w:ascii="Arial" w:hAnsi="Arial" w:cs="Arial"/>
          <w:b w:val="0"/>
          <w:i w:val="0"/>
          <w:noProof/>
          <w:sz w:val="20"/>
          <w:szCs w:val="20"/>
        </w:rPr>
        <w:t xml:space="preserve">) </w:t>
      </w:r>
      <w:r w:rsidRPr="00787DB7">
        <w:rPr>
          <w:rFonts w:ascii="Arial" w:hAnsi="Arial" w:cs="Arial"/>
          <w:b w:val="0"/>
          <w:i w:val="0"/>
          <w:noProof/>
          <w:sz w:val="20"/>
          <w:szCs w:val="20"/>
        </w:rPr>
        <w:t>balus:</w:t>
      </w:r>
    </w:p>
    <w:p w14:paraId="6034885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5A60846B" w14:textId="2FFD9D09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787DB7">
        <w:rPr>
          <w:rFonts w:ascii="Arial" w:hAnsi="Arial" w:cs="Arial"/>
          <w:noProof/>
          <w:sz w:val="20"/>
          <w:szCs w:val="20"/>
        </w:rPr>
        <w:t xml:space="preserve">A </w:t>
      </w:r>
      <w:r w:rsidRPr="00787DB7">
        <w:rPr>
          <w:rFonts w:ascii="Arial" w:hAnsi="Arial" w:cs="Arial"/>
          <w:noProof/>
          <w:sz w:val="20"/>
          <w:szCs w:val="20"/>
          <w:lang w:val="en-US"/>
        </w:rPr>
        <w:t>= C + B</w:t>
      </w:r>
      <w:r w:rsidR="000752B9" w:rsidRPr="00787DB7">
        <w:rPr>
          <w:rFonts w:ascii="Arial" w:hAnsi="Arial" w:cs="Arial"/>
          <w:noProof/>
          <w:sz w:val="20"/>
          <w:szCs w:val="20"/>
          <w:lang w:val="en-US"/>
        </w:rPr>
        <w:t xml:space="preserve"> + D</w:t>
      </w:r>
      <w:r w:rsidR="00143522">
        <w:rPr>
          <w:rFonts w:ascii="Arial" w:hAnsi="Arial" w:cs="Arial"/>
          <w:noProof/>
          <w:sz w:val="20"/>
          <w:szCs w:val="20"/>
          <w:lang w:val="en-US"/>
        </w:rPr>
        <w:t xml:space="preserve"> +</w:t>
      </w:r>
      <w:r w:rsidR="00E47515">
        <w:rPr>
          <w:rFonts w:ascii="Arial" w:hAnsi="Arial" w:cs="Arial"/>
          <w:noProof/>
          <w:sz w:val="20"/>
          <w:szCs w:val="20"/>
          <w:lang w:val="en-US"/>
        </w:rPr>
        <w:t xml:space="preserve"> E</w:t>
      </w:r>
    </w:p>
    <w:p w14:paraId="43C4E9E4" w14:textId="77777777" w:rsidR="00D108AA" w:rsidRPr="00787DB7" w:rsidRDefault="00D108AA" w:rsidP="00D108AA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44DB4AE" w14:textId="67DB87D9" w:rsidR="00D108AA" w:rsidRPr="00787DB7" w:rsidRDefault="00D108AA" w:rsidP="00D108AA">
      <w:pPr>
        <w:shd w:val="clear" w:color="auto" w:fill="FFFFFF" w:themeFill="background1"/>
        <w:tabs>
          <w:tab w:val="left" w:pos="0"/>
          <w:tab w:val="left" w:pos="284"/>
          <w:tab w:val="left" w:pos="567"/>
        </w:tabs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787DB7">
        <w:rPr>
          <w:rFonts w:ascii="Arial" w:hAnsi="Arial" w:cs="Arial"/>
          <w:noProof/>
          <w:sz w:val="20"/>
          <w:szCs w:val="20"/>
        </w:rPr>
        <w:t>3.  </w:t>
      </w:r>
      <w:r w:rsidRPr="00787DB7">
        <w:rPr>
          <w:rFonts w:ascii="Arial" w:hAnsi="Arial" w:cs="Arial"/>
          <w:b/>
          <w:iCs/>
          <w:noProof/>
          <w:sz w:val="20"/>
          <w:szCs w:val="20"/>
        </w:rPr>
        <w:t xml:space="preserve">I kriterijaus Pasiūlymo kainos </w:t>
      </w:r>
      <w:r w:rsidRPr="00787DB7">
        <w:rPr>
          <w:rFonts w:ascii="Arial" w:hAnsi="Arial" w:cs="Arial"/>
          <w:b/>
          <w:i/>
          <w:noProof/>
          <w:sz w:val="20"/>
          <w:szCs w:val="20"/>
        </w:rPr>
        <w:t>(C)</w:t>
      </w:r>
      <w:r w:rsidRPr="00787DB7">
        <w:rPr>
          <w:rFonts w:ascii="Arial" w:hAnsi="Arial" w:cs="Arial"/>
          <w:noProof/>
          <w:sz w:val="20"/>
          <w:szCs w:val="20"/>
        </w:rPr>
        <w:t xml:space="preserve"> balai apskaičiuojami mažiausios 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787DB7">
        <w:rPr>
          <w:rFonts w:ascii="Arial" w:hAnsi="Arial" w:cs="Arial"/>
          <w:sz w:val="20"/>
          <w:szCs w:val="20"/>
        </w:rPr>
        <w:t>)</w:t>
      </w:r>
      <w:r w:rsidRPr="00787DB7">
        <w:rPr>
          <w:rFonts w:ascii="Arial" w:hAnsi="Arial" w:cs="Arial"/>
          <w:noProof/>
          <w:sz w:val="20"/>
          <w:szCs w:val="20"/>
        </w:rPr>
        <w:t xml:space="preserve">, </w:t>
      </w:r>
      <w:r w:rsidRPr="00787DB7">
        <w:rPr>
          <w:rFonts w:ascii="Arial" w:hAnsi="Arial" w:cs="Arial"/>
          <w:sz w:val="20"/>
          <w:szCs w:val="20"/>
        </w:rPr>
        <w:t xml:space="preserve">ir vertinamo </w:t>
      </w:r>
      <w:r w:rsidRPr="00787DB7">
        <w:rPr>
          <w:rFonts w:ascii="Arial" w:hAnsi="Arial" w:cs="Arial"/>
          <w:noProof/>
          <w:sz w:val="20"/>
          <w:szCs w:val="20"/>
        </w:rPr>
        <w:t xml:space="preserve">Pasiūlymo kainos </w:t>
      </w:r>
      <w:r w:rsidRPr="00787DB7">
        <w:rPr>
          <w:rFonts w:ascii="Arial" w:hAnsi="Arial" w:cs="Arial"/>
          <w:sz w:val="20"/>
          <w:szCs w:val="20"/>
        </w:rPr>
        <w:t>(</w:t>
      </w:r>
      <w:proofErr w:type="spellStart"/>
      <w:r w:rsidRPr="00787DB7">
        <w:rPr>
          <w:rFonts w:ascii="Arial" w:hAnsi="Arial" w:cs="Arial"/>
          <w:sz w:val="20"/>
          <w:szCs w:val="20"/>
        </w:rPr>
        <w:t>C</w:t>
      </w:r>
      <w:r w:rsidRPr="00787DB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787DB7">
        <w:rPr>
          <w:rFonts w:ascii="Arial" w:hAnsi="Arial" w:cs="Arial"/>
          <w:sz w:val="20"/>
          <w:szCs w:val="20"/>
        </w:rPr>
        <w:t>) santykį padauginant iš vertinamo kriterijaus parametro lyginamojo svorio (X)</w:t>
      </w:r>
      <w:r w:rsidRPr="00787DB7">
        <w:rPr>
          <w:rFonts w:ascii="Arial" w:hAnsi="Arial" w:cs="Arial"/>
          <w:b/>
          <w:i/>
          <w:sz w:val="20"/>
          <w:szCs w:val="20"/>
        </w:rPr>
        <w:t xml:space="preserve">, </w:t>
      </w:r>
      <w:r w:rsidRPr="00787DB7">
        <w:rPr>
          <w:rFonts w:ascii="Arial" w:eastAsia="Arial" w:hAnsi="Arial" w:cs="Arial"/>
          <w:color w:val="000000" w:themeColor="text1"/>
          <w:sz w:val="20"/>
          <w:szCs w:val="20"/>
        </w:rPr>
        <w:t>apvalinant gautą skaičių šimtųjų tikslumu:</w:t>
      </w:r>
    </w:p>
    <w:p w14:paraId="641963C8" w14:textId="77777777" w:rsidR="00D108AA" w:rsidRPr="00787DB7" w:rsidRDefault="00D108AA" w:rsidP="00D108AA">
      <w:pPr>
        <w:pStyle w:val="Heading2"/>
        <w:keepNext w:val="0"/>
        <w:tabs>
          <w:tab w:val="left" w:pos="567"/>
        </w:tabs>
        <w:spacing w:before="0" w:after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</w:p>
    <w:p w14:paraId="3D15D123" w14:textId="77777777" w:rsidR="00D108AA" w:rsidRPr="00787DB7" w:rsidRDefault="00D108AA" w:rsidP="00D108AA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Cp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∙X</m:t>
          </m:r>
        </m:oMath>
      </m:oMathPara>
    </w:p>
    <w:p w14:paraId="0905119F" w14:textId="77777777" w:rsidR="00D108AA" w:rsidRPr="00787DB7" w:rsidRDefault="00D108AA" w:rsidP="00D108AA">
      <w:pPr>
        <w:rPr>
          <w:rFonts w:ascii="Arial" w:hAnsi="Arial" w:cs="Arial"/>
          <w:sz w:val="20"/>
          <w:szCs w:val="20"/>
        </w:rPr>
      </w:pPr>
    </w:p>
    <w:p w14:paraId="2C06759C" w14:textId="0C955A70" w:rsidR="000752B9" w:rsidRPr="00787DB7" w:rsidRDefault="000752B9" w:rsidP="000752B9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787DB7">
        <w:rPr>
          <w:rFonts w:ascii="Arial" w:hAnsi="Arial" w:cs="Arial"/>
          <w:b/>
          <w:bCs/>
          <w:sz w:val="20"/>
          <w:szCs w:val="20"/>
        </w:rPr>
        <w:t xml:space="preserve">II kriterijus Mažiausio baterijos anglies pėdsako (B) </w:t>
      </w:r>
      <w:r w:rsidRPr="00787DB7">
        <w:rPr>
          <w:rFonts w:ascii="Arial" w:hAnsi="Arial" w:cs="Arial"/>
          <w:sz w:val="20"/>
          <w:szCs w:val="20"/>
        </w:rPr>
        <w:t>balai apskaičiuojami mažiausio deklaruoto baterijos anglies pėdsako (</w:t>
      </w:r>
      <w:proofErr w:type="spellStart"/>
      <w:r w:rsidRPr="00787DB7">
        <w:rPr>
          <w:rFonts w:ascii="Arial" w:hAnsi="Arial" w:cs="Arial"/>
          <w:sz w:val="20"/>
          <w:szCs w:val="20"/>
        </w:rPr>
        <w:t>B</w:t>
      </w:r>
      <w:r w:rsidRPr="00787DB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787DB7">
        <w:rPr>
          <w:rFonts w:ascii="Arial" w:hAnsi="Arial" w:cs="Arial"/>
          <w:sz w:val="20"/>
          <w:szCs w:val="20"/>
        </w:rPr>
        <w:t>), ir vertinamo Pasiūlymo deklaruoto baterijos anglies pėdsako (</w:t>
      </w:r>
      <w:proofErr w:type="spellStart"/>
      <w:r w:rsidRPr="00787DB7">
        <w:rPr>
          <w:rFonts w:ascii="Arial" w:hAnsi="Arial" w:cs="Arial"/>
          <w:sz w:val="20"/>
          <w:szCs w:val="20"/>
        </w:rPr>
        <w:t>B</w:t>
      </w:r>
      <w:r w:rsidRPr="00787DB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787DB7">
        <w:rPr>
          <w:rFonts w:ascii="Arial" w:hAnsi="Arial" w:cs="Arial"/>
          <w:sz w:val="20"/>
          <w:szCs w:val="20"/>
        </w:rPr>
        <w:t xml:space="preserve">) santykį padauginant iš vertinamo kriterijaus parametro lyginamojo svorio (Y), </w:t>
      </w:r>
      <w:r w:rsidRPr="00787DB7">
        <w:rPr>
          <w:rFonts w:ascii="Arial" w:eastAsia="Arial" w:hAnsi="Arial" w:cs="Arial"/>
          <w:color w:val="000000" w:themeColor="text1"/>
          <w:sz w:val="20"/>
          <w:szCs w:val="20"/>
        </w:rPr>
        <w:t>apvalinant gautą skaičių šimtųjų tikslumu:</w:t>
      </w:r>
    </w:p>
    <w:p w14:paraId="5DDCF9C5" w14:textId="77777777" w:rsidR="000752B9" w:rsidRPr="00787DB7" w:rsidRDefault="000752B9" w:rsidP="000752B9">
      <w:pPr>
        <w:pStyle w:val="ListParagraph"/>
        <w:tabs>
          <w:tab w:val="left" w:pos="28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6001436" w14:textId="12628236" w:rsidR="006853B9" w:rsidRPr="00787DB7" w:rsidRDefault="000752B9" w:rsidP="000752B9">
      <w:pPr>
        <w:tabs>
          <w:tab w:val="left" w:pos="0"/>
          <w:tab w:val="left" w:pos="567"/>
        </w:tabs>
        <w:jc w:val="center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B=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Bp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∙Y</m:t>
          </m:r>
        </m:oMath>
      </m:oMathPara>
    </w:p>
    <w:p w14:paraId="4F2B8A47" w14:textId="0A274FA2" w:rsidR="005B0D45" w:rsidRPr="00A2593D" w:rsidRDefault="00F408EC" w:rsidP="005B0D45">
      <w:pPr>
        <w:tabs>
          <w:tab w:val="left" w:pos="284"/>
        </w:tabs>
        <w:jc w:val="both"/>
        <w:rPr>
          <w:rFonts w:ascii="Arial" w:hAnsi="Arial" w:cs="Arial"/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Bmin=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B1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P1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∙T1+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B2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P2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∙T2                ir                               Bp=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B1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P1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∙T1+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B2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P2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∙T2</m:t>
          </m:r>
        </m:oMath>
      </m:oMathPara>
    </w:p>
    <w:p w14:paraId="16D060AB" w14:textId="77777777" w:rsidR="000F205B" w:rsidRDefault="000F205B" w:rsidP="006853B9">
      <w:pPr>
        <w:tabs>
          <w:tab w:val="left" w:pos="284"/>
        </w:tabs>
        <w:spacing w:after="0"/>
        <w:jc w:val="both"/>
        <w:rPr>
          <w:rFonts w:ascii="Arial" w:eastAsiaTheme="minorEastAsia" w:hAnsi="Arial" w:cs="Arial"/>
          <w:sz w:val="16"/>
          <w:szCs w:val="16"/>
        </w:rPr>
      </w:pPr>
    </w:p>
    <w:p w14:paraId="64451380" w14:textId="7FDB2378" w:rsidR="00F61A77" w:rsidRP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lastRenderedPageBreak/>
        <w:t xml:space="preserve">B1 – elektromobilio baterijos </w:t>
      </w:r>
      <w:r w:rsidR="00D54EB3">
        <w:rPr>
          <w:rFonts w:ascii="Arial" w:eastAsiaTheme="minorEastAsia" w:hAnsi="Arial" w:cs="Arial"/>
          <w:sz w:val="16"/>
          <w:szCs w:val="16"/>
        </w:rPr>
        <w:t>gyvavimo ciklo metu</w:t>
      </w:r>
      <w:r w:rsidRPr="00634E52">
        <w:rPr>
          <w:rFonts w:ascii="Arial" w:eastAsiaTheme="minorEastAsia" w:hAnsi="Arial" w:cs="Arial"/>
          <w:sz w:val="16"/>
          <w:szCs w:val="16"/>
        </w:rPr>
        <w:t xml:space="preserve"> susidarančios CO2 emisijos</w:t>
      </w:r>
      <w:r w:rsidR="00AB15A1">
        <w:rPr>
          <w:rFonts w:ascii="Arial" w:eastAsiaTheme="minorEastAsia" w:hAnsi="Arial" w:cs="Arial"/>
          <w:sz w:val="16"/>
          <w:szCs w:val="16"/>
        </w:rPr>
        <w:t xml:space="preserve"> (</w:t>
      </w:r>
      <w:r w:rsidR="00AB15A1" w:rsidRPr="00EC2365">
        <w:rPr>
          <w:rFonts w:ascii="Arial" w:eastAsiaTheme="minorEastAsia" w:hAnsi="Arial" w:cs="Arial"/>
          <w:sz w:val="16"/>
          <w:szCs w:val="16"/>
        </w:rPr>
        <w:t>g CO</w:t>
      </w:r>
      <w:r w:rsidR="00AB15A1" w:rsidRPr="00EC2365">
        <w:rPr>
          <w:rFonts w:ascii="Cambria Math" w:eastAsiaTheme="minorEastAsia" w:hAnsi="Cambria Math" w:cs="Cambria Math"/>
          <w:sz w:val="16"/>
          <w:szCs w:val="16"/>
        </w:rPr>
        <w:t>₂</w:t>
      </w:r>
      <w:r w:rsidR="00AB15A1" w:rsidRPr="00EC2365">
        <w:rPr>
          <w:rFonts w:ascii="Arial" w:eastAsiaTheme="minorEastAsia" w:hAnsi="Arial" w:cs="Arial"/>
          <w:sz w:val="16"/>
          <w:szCs w:val="16"/>
        </w:rPr>
        <w:t xml:space="preserve"> </w:t>
      </w:r>
      <w:proofErr w:type="spellStart"/>
      <w:r w:rsidR="00AB15A1" w:rsidRPr="00EC2365">
        <w:rPr>
          <w:rFonts w:ascii="Arial" w:eastAsiaTheme="minorEastAsia" w:hAnsi="Arial" w:cs="Arial"/>
          <w:sz w:val="16"/>
          <w:szCs w:val="16"/>
        </w:rPr>
        <w:t>ekv</w:t>
      </w:r>
      <w:proofErr w:type="spellEnd"/>
      <w:r w:rsidR="004E1839">
        <w:rPr>
          <w:rFonts w:ascii="Arial" w:eastAsiaTheme="minorEastAsia" w:hAnsi="Arial" w:cs="Arial"/>
          <w:sz w:val="16"/>
          <w:szCs w:val="16"/>
        </w:rPr>
        <w:t>.)</w:t>
      </w:r>
      <w:r w:rsidR="003A2888">
        <w:rPr>
          <w:rFonts w:ascii="Arial" w:eastAsiaTheme="minorEastAsia" w:hAnsi="Arial" w:cs="Arial"/>
          <w:sz w:val="16"/>
          <w:szCs w:val="16"/>
        </w:rPr>
        <w:t>;</w:t>
      </w:r>
    </w:p>
    <w:p w14:paraId="4E26E6DC" w14:textId="3A964F91" w:rsidR="00634E52" w:rsidRP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t>B</w:t>
      </w:r>
      <w:r w:rsidRPr="00634E52">
        <w:rPr>
          <w:rFonts w:ascii="Arial" w:eastAsiaTheme="minorEastAsia" w:hAnsi="Arial" w:cs="Arial"/>
          <w:sz w:val="16"/>
          <w:szCs w:val="16"/>
          <w:lang w:val="en-US"/>
        </w:rPr>
        <w:t>2</w:t>
      </w:r>
      <w:r w:rsidRPr="00634E52">
        <w:rPr>
          <w:rFonts w:ascii="Arial" w:eastAsiaTheme="minorEastAsia" w:hAnsi="Arial" w:cs="Arial"/>
          <w:sz w:val="16"/>
          <w:szCs w:val="16"/>
        </w:rPr>
        <w:t xml:space="preserve"> – hibridinio automobilio baterijos gamybos metu susidarančios CO2 emisijos</w:t>
      </w:r>
      <w:r w:rsidR="004E1839">
        <w:rPr>
          <w:rFonts w:ascii="Arial" w:eastAsiaTheme="minorEastAsia" w:hAnsi="Arial" w:cs="Arial"/>
          <w:sz w:val="16"/>
          <w:szCs w:val="16"/>
        </w:rPr>
        <w:t xml:space="preserve"> (</w:t>
      </w:r>
      <w:r w:rsidR="004E1839" w:rsidRPr="00EC2365">
        <w:rPr>
          <w:rFonts w:ascii="Arial" w:eastAsiaTheme="minorEastAsia" w:hAnsi="Arial" w:cs="Arial"/>
          <w:sz w:val="16"/>
          <w:szCs w:val="16"/>
        </w:rPr>
        <w:t>g CO</w:t>
      </w:r>
      <w:r w:rsidR="004E1839" w:rsidRPr="00EC2365">
        <w:rPr>
          <w:rFonts w:ascii="Cambria Math" w:eastAsiaTheme="minorEastAsia" w:hAnsi="Cambria Math" w:cs="Cambria Math"/>
          <w:sz w:val="16"/>
          <w:szCs w:val="16"/>
        </w:rPr>
        <w:t>₂</w:t>
      </w:r>
      <w:r w:rsidR="004E1839" w:rsidRPr="00EC2365">
        <w:rPr>
          <w:rFonts w:ascii="Arial" w:eastAsiaTheme="minorEastAsia" w:hAnsi="Arial" w:cs="Arial"/>
          <w:sz w:val="16"/>
          <w:szCs w:val="16"/>
        </w:rPr>
        <w:t xml:space="preserve"> </w:t>
      </w:r>
      <w:proofErr w:type="spellStart"/>
      <w:r w:rsidR="004E1839" w:rsidRPr="00EC2365">
        <w:rPr>
          <w:rFonts w:ascii="Arial" w:eastAsiaTheme="minorEastAsia" w:hAnsi="Arial" w:cs="Arial"/>
          <w:sz w:val="16"/>
          <w:szCs w:val="16"/>
        </w:rPr>
        <w:t>ekv</w:t>
      </w:r>
      <w:proofErr w:type="spellEnd"/>
      <w:r w:rsidR="004E1839" w:rsidRPr="00EC2365">
        <w:rPr>
          <w:rFonts w:ascii="Arial" w:eastAsiaTheme="minorEastAsia" w:hAnsi="Arial" w:cs="Arial"/>
          <w:sz w:val="16"/>
          <w:szCs w:val="16"/>
        </w:rPr>
        <w:t>.</w:t>
      </w:r>
      <w:r w:rsidR="004E1839">
        <w:rPr>
          <w:rFonts w:ascii="Arial" w:eastAsiaTheme="minorEastAsia" w:hAnsi="Arial" w:cs="Arial"/>
          <w:sz w:val="16"/>
          <w:szCs w:val="16"/>
        </w:rPr>
        <w:t>)</w:t>
      </w:r>
      <w:r w:rsidRPr="00634E52">
        <w:rPr>
          <w:rFonts w:ascii="Arial" w:eastAsiaTheme="minorEastAsia" w:hAnsi="Arial" w:cs="Arial"/>
          <w:sz w:val="16"/>
          <w:szCs w:val="16"/>
        </w:rPr>
        <w:t>;</w:t>
      </w:r>
    </w:p>
    <w:p w14:paraId="457369A7" w14:textId="77777777" w:rsidR="00634E52" w:rsidRP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t>P1 – elektromobilio baterijos bendroji (</w:t>
      </w:r>
      <w:proofErr w:type="spellStart"/>
      <w:r w:rsidRPr="00634E52">
        <w:rPr>
          <w:rFonts w:ascii="Arial" w:eastAsiaTheme="minorEastAsia" w:hAnsi="Arial" w:cs="Arial"/>
          <w:sz w:val="16"/>
          <w:szCs w:val="16"/>
        </w:rPr>
        <w:t>groso</w:t>
      </w:r>
      <w:proofErr w:type="spellEnd"/>
      <w:r w:rsidRPr="00634E52">
        <w:rPr>
          <w:rFonts w:ascii="Arial" w:eastAsiaTheme="minorEastAsia" w:hAnsi="Arial" w:cs="Arial"/>
          <w:sz w:val="16"/>
          <w:szCs w:val="16"/>
        </w:rPr>
        <w:t>) talpa (kWh);</w:t>
      </w:r>
    </w:p>
    <w:p w14:paraId="77A8FC70" w14:textId="77777777" w:rsidR="00634E52" w:rsidRP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t>P1 – hibridinio automobilio baterijos bendroji (</w:t>
      </w:r>
      <w:proofErr w:type="spellStart"/>
      <w:r w:rsidRPr="00634E52">
        <w:rPr>
          <w:rFonts w:ascii="Arial" w:eastAsiaTheme="minorEastAsia" w:hAnsi="Arial" w:cs="Arial"/>
          <w:sz w:val="16"/>
          <w:szCs w:val="16"/>
        </w:rPr>
        <w:t>groso</w:t>
      </w:r>
      <w:proofErr w:type="spellEnd"/>
      <w:r w:rsidRPr="00634E52">
        <w:rPr>
          <w:rFonts w:ascii="Arial" w:eastAsiaTheme="minorEastAsia" w:hAnsi="Arial" w:cs="Arial"/>
          <w:sz w:val="16"/>
          <w:szCs w:val="16"/>
        </w:rPr>
        <w:t>) talpa (kWh);</w:t>
      </w:r>
    </w:p>
    <w:p w14:paraId="28E94D8C" w14:textId="0EDA0788" w:rsidR="00634E52" w:rsidRP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t>T1 – perkamų elektromobilių kiekis</w:t>
      </w:r>
      <w:r w:rsidR="004E1839">
        <w:rPr>
          <w:rFonts w:ascii="Arial" w:eastAsiaTheme="minorEastAsia" w:hAnsi="Arial" w:cs="Arial"/>
          <w:sz w:val="16"/>
          <w:szCs w:val="16"/>
        </w:rPr>
        <w:t xml:space="preserve"> (vnt.)</w:t>
      </w:r>
      <w:r w:rsidRPr="00634E52">
        <w:rPr>
          <w:rFonts w:ascii="Arial" w:eastAsiaTheme="minorEastAsia" w:hAnsi="Arial" w:cs="Arial"/>
          <w:sz w:val="16"/>
          <w:szCs w:val="16"/>
        </w:rPr>
        <w:t>;</w:t>
      </w:r>
    </w:p>
    <w:p w14:paraId="1950CD40" w14:textId="0B95FF50" w:rsidR="00634E52" w:rsidRDefault="00634E52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 w:rsidRPr="00634E52">
        <w:rPr>
          <w:rFonts w:ascii="Arial" w:eastAsiaTheme="minorEastAsia" w:hAnsi="Arial" w:cs="Arial"/>
          <w:sz w:val="16"/>
          <w:szCs w:val="16"/>
        </w:rPr>
        <w:t>T2 - perkamų hibridinių automobilių kiekis</w:t>
      </w:r>
      <w:r w:rsidR="004E1839">
        <w:rPr>
          <w:rFonts w:ascii="Arial" w:eastAsiaTheme="minorEastAsia" w:hAnsi="Arial" w:cs="Arial"/>
          <w:sz w:val="16"/>
          <w:szCs w:val="16"/>
        </w:rPr>
        <w:t xml:space="preserve"> (vnt.)</w:t>
      </w:r>
      <w:r w:rsidRPr="00634E52">
        <w:rPr>
          <w:rFonts w:ascii="Arial" w:eastAsiaTheme="minorEastAsia" w:hAnsi="Arial" w:cs="Arial"/>
          <w:sz w:val="16"/>
          <w:szCs w:val="16"/>
        </w:rPr>
        <w:t>.</w:t>
      </w:r>
    </w:p>
    <w:p w14:paraId="7AF93863" w14:textId="77777777" w:rsidR="003A2888" w:rsidRDefault="003A2888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</w:p>
    <w:p w14:paraId="024B53CC" w14:textId="5A6BE355" w:rsidR="00E14FDC" w:rsidRDefault="00E14FDC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u w:val="single"/>
        </w:rPr>
      </w:pPr>
      <w:r w:rsidRPr="00E14FDC">
        <w:rPr>
          <w:rFonts w:ascii="Arial" w:eastAsiaTheme="minorEastAsia" w:hAnsi="Arial" w:cs="Arial"/>
          <w:sz w:val="16"/>
          <w:szCs w:val="16"/>
          <w:u w:val="single"/>
        </w:rPr>
        <w:t>Taip pat gali būti pateikiamos jau apskaičiuotos šios vertė</w:t>
      </w:r>
      <w:r>
        <w:rPr>
          <w:rFonts w:ascii="Arial" w:eastAsiaTheme="minorEastAsia" w:hAnsi="Arial" w:cs="Arial"/>
          <w:sz w:val="16"/>
          <w:szCs w:val="16"/>
          <w:u w:val="single"/>
        </w:rPr>
        <w:t>s:</w:t>
      </w:r>
    </w:p>
    <w:p w14:paraId="66D6FD5F" w14:textId="6FA2FA5E" w:rsidR="003A2888" w:rsidRPr="004E1839" w:rsidRDefault="003A2888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u w:val="single"/>
        </w:rPr>
      </w:pPr>
    </w:p>
    <w:p w14:paraId="5C0564FB" w14:textId="6F5A8D58" w:rsidR="00662862" w:rsidRDefault="005B39F7" w:rsidP="0066286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>
        <w:rPr>
          <w:rFonts w:ascii="Arial" w:eastAsiaTheme="minorEastAsia" w:hAnsi="Arial" w:cs="Arial"/>
          <w:sz w:val="16"/>
          <w:szCs w:val="16"/>
        </w:rPr>
        <w:t>B1/P</w:t>
      </w:r>
      <w:r>
        <w:rPr>
          <w:rFonts w:ascii="Arial" w:eastAsiaTheme="minorEastAsia" w:hAnsi="Arial" w:cs="Arial"/>
          <w:sz w:val="16"/>
          <w:szCs w:val="16"/>
          <w:lang w:val="en-US"/>
        </w:rPr>
        <w:t>1</w:t>
      </w:r>
      <w:r w:rsidR="00834291">
        <w:rPr>
          <w:rFonts w:ascii="Arial" w:eastAsiaTheme="minorEastAsia" w:hAnsi="Arial" w:cs="Arial"/>
          <w:sz w:val="16"/>
          <w:szCs w:val="16"/>
          <w:lang w:val="en-US"/>
        </w:rPr>
        <w:t xml:space="preserve"> </w:t>
      </w:r>
      <w:r w:rsidR="00662862">
        <w:rPr>
          <w:rFonts w:ascii="Arial" w:eastAsiaTheme="minorEastAsia" w:hAnsi="Arial" w:cs="Arial"/>
          <w:sz w:val="16"/>
          <w:szCs w:val="16"/>
          <w:lang w:val="en-US"/>
        </w:rPr>
        <w:t>–</w:t>
      </w:r>
      <w:r w:rsidR="00834291">
        <w:rPr>
          <w:rFonts w:ascii="Arial" w:eastAsiaTheme="minorEastAsia" w:hAnsi="Arial" w:cs="Arial"/>
          <w:sz w:val="16"/>
          <w:szCs w:val="16"/>
          <w:lang w:val="en-US"/>
        </w:rPr>
        <w:t xml:space="preserve"> </w:t>
      </w:r>
      <w:r w:rsidR="00662862" w:rsidRPr="00634E52">
        <w:rPr>
          <w:rFonts w:ascii="Arial" w:eastAsiaTheme="minorEastAsia" w:hAnsi="Arial" w:cs="Arial"/>
          <w:sz w:val="16"/>
          <w:szCs w:val="16"/>
        </w:rPr>
        <w:t xml:space="preserve">elektromobilio baterijos </w:t>
      </w:r>
      <w:r w:rsidR="00662862">
        <w:rPr>
          <w:rFonts w:ascii="Arial" w:eastAsiaTheme="minorEastAsia" w:hAnsi="Arial" w:cs="Arial"/>
          <w:sz w:val="16"/>
          <w:szCs w:val="16"/>
        </w:rPr>
        <w:t>gyvavimo ciklo metu</w:t>
      </w:r>
      <w:r w:rsidR="00662862" w:rsidRPr="00634E52">
        <w:rPr>
          <w:rFonts w:ascii="Arial" w:eastAsiaTheme="minorEastAsia" w:hAnsi="Arial" w:cs="Arial"/>
          <w:sz w:val="16"/>
          <w:szCs w:val="16"/>
        </w:rPr>
        <w:t xml:space="preserve"> susidarančios</w:t>
      </w:r>
      <w:r w:rsidR="00662862">
        <w:rPr>
          <w:rFonts w:ascii="Arial" w:eastAsiaTheme="minorEastAsia" w:hAnsi="Arial" w:cs="Arial"/>
          <w:sz w:val="16"/>
          <w:szCs w:val="16"/>
          <w:lang w:val="en-US"/>
        </w:rPr>
        <w:t xml:space="preserve"> CO2 </w:t>
      </w:r>
      <w:r w:rsidR="00662862" w:rsidRPr="00662862">
        <w:rPr>
          <w:rFonts w:ascii="Arial" w:eastAsiaTheme="minorEastAsia" w:hAnsi="Arial" w:cs="Arial"/>
          <w:sz w:val="16"/>
          <w:szCs w:val="16"/>
        </w:rPr>
        <w:t>emisijos</w:t>
      </w:r>
      <w:r w:rsidR="00662862">
        <w:rPr>
          <w:rFonts w:ascii="Arial" w:eastAsiaTheme="minorEastAsia" w:hAnsi="Arial" w:cs="Arial"/>
          <w:sz w:val="16"/>
          <w:szCs w:val="16"/>
          <w:lang w:val="en-US"/>
        </w:rPr>
        <w:t xml:space="preserve"> </w:t>
      </w:r>
      <w:r w:rsidR="00662862" w:rsidRPr="00662862">
        <w:rPr>
          <w:rFonts w:ascii="Arial" w:eastAsiaTheme="minorEastAsia" w:hAnsi="Arial" w:cs="Arial"/>
          <w:sz w:val="16"/>
          <w:szCs w:val="16"/>
        </w:rPr>
        <w:t>1 kWh energijos, kurią sukaupia vienas energijos kaupimo moduli</w:t>
      </w:r>
      <w:r w:rsidR="002E4023">
        <w:rPr>
          <w:rFonts w:ascii="Arial" w:eastAsiaTheme="minorEastAsia" w:hAnsi="Arial" w:cs="Arial"/>
          <w:sz w:val="16"/>
          <w:szCs w:val="16"/>
        </w:rPr>
        <w:t>s</w:t>
      </w:r>
      <w:r w:rsidR="00EC2365">
        <w:rPr>
          <w:rFonts w:ascii="Arial" w:eastAsiaTheme="minorEastAsia" w:hAnsi="Arial" w:cs="Arial"/>
          <w:sz w:val="16"/>
          <w:szCs w:val="16"/>
        </w:rPr>
        <w:t xml:space="preserve"> (</w:t>
      </w:r>
      <w:r w:rsidR="00EC2365" w:rsidRPr="00EC2365">
        <w:rPr>
          <w:rFonts w:ascii="Arial" w:eastAsiaTheme="minorEastAsia" w:hAnsi="Arial" w:cs="Arial"/>
          <w:sz w:val="16"/>
          <w:szCs w:val="16"/>
        </w:rPr>
        <w:t>g CO</w:t>
      </w:r>
      <w:r w:rsidR="00EC2365" w:rsidRPr="00EC2365">
        <w:rPr>
          <w:rFonts w:ascii="Cambria Math" w:eastAsiaTheme="minorEastAsia" w:hAnsi="Cambria Math" w:cs="Cambria Math"/>
          <w:sz w:val="16"/>
          <w:szCs w:val="16"/>
        </w:rPr>
        <w:t>₂</w:t>
      </w:r>
      <w:r w:rsidR="00EC2365" w:rsidRPr="00EC2365">
        <w:rPr>
          <w:rFonts w:ascii="Arial" w:eastAsiaTheme="minorEastAsia" w:hAnsi="Arial" w:cs="Arial"/>
          <w:sz w:val="16"/>
          <w:szCs w:val="16"/>
        </w:rPr>
        <w:t xml:space="preserve"> </w:t>
      </w:r>
      <w:proofErr w:type="spellStart"/>
      <w:r w:rsidR="00EC2365" w:rsidRPr="00EC2365">
        <w:rPr>
          <w:rFonts w:ascii="Arial" w:eastAsiaTheme="minorEastAsia" w:hAnsi="Arial" w:cs="Arial"/>
          <w:sz w:val="16"/>
          <w:szCs w:val="16"/>
        </w:rPr>
        <w:t>ekv</w:t>
      </w:r>
      <w:proofErr w:type="spellEnd"/>
      <w:r w:rsidR="00EC2365" w:rsidRPr="00EC2365">
        <w:rPr>
          <w:rFonts w:ascii="Arial" w:eastAsiaTheme="minorEastAsia" w:hAnsi="Arial" w:cs="Arial"/>
          <w:sz w:val="16"/>
          <w:szCs w:val="16"/>
        </w:rPr>
        <w:t>. / 1 kWh baterijos talpos</w:t>
      </w:r>
      <w:r w:rsidR="00EC2365">
        <w:rPr>
          <w:rFonts w:ascii="Arial" w:eastAsiaTheme="minorEastAsia" w:hAnsi="Arial" w:cs="Arial"/>
          <w:sz w:val="16"/>
          <w:szCs w:val="16"/>
        </w:rPr>
        <w:t>)</w:t>
      </w:r>
      <w:r w:rsidR="00662862">
        <w:rPr>
          <w:rFonts w:ascii="Arial" w:eastAsiaTheme="minorEastAsia" w:hAnsi="Arial" w:cs="Arial"/>
          <w:sz w:val="16"/>
          <w:szCs w:val="16"/>
        </w:rPr>
        <w:t>;</w:t>
      </w:r>
    </w:p>
    <w:p w14:paraId="591F827E" w14:textId="7FED6439" w:rsidR="0098064E" w:rsidRDefault="002E4023" w:rsidP="0098064E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</w:rPr>
      </w:pPr>
      <w:r>
        <w:rPr>
          <w:rFonts w:ascii="Arial" w:eastAsiaTheme="minorEastAsia" w:hAnsi="Arial" w:cs="Arial"/>
          <w:sz w:val="16"/>
          <w:szCs w:val="16"/>
        </w:rPr>
        <w:t>B2/P2</w:t>
      </w:r>
      <w:r w:rsidR="0098064E">
        <w:rPr>
          <w:rFonts w:ascii="Arial" w:eastAsiaTheme="minorEastAsia" w:hAnsi="Arial" w:cs="Arial"/>
          <w:sz w:val="16"/>
          <w:szCs w:val="16"/>
        </w:rPr>
        <w:t xml:space="preserve"> - </w:t>
      </w:r>
      <w:r w:rsidR="0098064E" w:rsidRPr="00634E52">
        <w:rPr>
          <w:rFonts w:ascii="Arial" w:eastAsiaTheme="minorEastAsia" w:hAnsi="Arial" w:cs="Arial"/>
          <w:sz w:val="16"/>
          <w:szCs w:val="16"/>
        </w:rPr>
        <w:t>hibridinio automobilio baterijos gamybos metu susidarančios CO2 emisijos</w:t>
      </w:r>
      <w:r w:rsidR="0098064E">
        <w:rPr>
          <w:rFonts w:ascii="Arial" w:eastAsiaTheme="minorEastAsia" w:hAnsi="Arial" w:cs="Arial"/>
          <w:sz w:val="16"/>
          <w:szCs w:val="16"/>
        </w:rPr>
        <w:t xml:space="preserve"> </w:t>
      </w:r>
      <w:r w:rsidR="0098064E" w:rsidRPr="00662862">
        <w:rPr>
          <w:rFonts w:ascii="Arial" w:eastAsiaTheme="minorEastAsia" w:hAnsi="Arial" w:cs="Arial"/>
          <w:sz w:val="16"/>
          <w:szCs w:val="16"/>
        </w:rPr>
        <w:t>1 kWh energijos, kurią sukaupia vienas energijos kaupimo moduli</w:t>
      </w:r>
      <w:r w:rsidR="0098064E">
        <w:rPr>
          <w:rFonts w:ascii="Arial" w:eastAsiaTheme="minorEastAsia" w:hAnsi="Arial" w:cs="Arial"/>
          <w:sz w:val="16"/>
          <w:szCs w:val="16"/>
        </w:rPr>
        <w:t>s</w:t>
      </w:r>
      <w:r w:rsidR="00EC2365">
        <w:rPr>
          <w:rFonts w:ascii="Arial" w:eastAsiaTheme="minorEastAsia" w:hAnsi="Arial" w:cs="Arial"/>
          <w:sz w:val="16"/>
          <w:szCs w:val="16"/>
        </w:rPr>
        <w:t xml:space="preserve"> (</w:t>
      </w:r>
      <w:r w:rsidR="00EC2365" w:rsidRPr="00EC2365">
        <w:rPr>
          <w:rFonts w:ascii="Arial" w:eastAsiaTheme="minorEastAsia" w:hAnsi="Arial" w:cs="Arial"/>
          <w:sz w:val="16"/>
          <w:szCs w:val="16"/>
        </w:rPr>
        <w:t>g CO</w:t>
      </w:r>
      <w:r w:rsidR="00EC2365" w:rsidRPr="00EC2365">
        <w:rPr>
          <w:rFonts w:ascii="Cambria Math" w:eastAsiaTheme="minorEastAsia" w:hAnsi="Cambria Math" w:cs="Cambria Math"/>
          <w:sz w:val="16"/>
          <w:szCs w:val="16"/>
        </w:rPr>
        <w:t>₂</w:t>
      </w:r>
      <w:r w:rsidR="00EC2365" w:rsidRPr="00EC2365">
        <w:rPr>
          <w:rFonts w:ascii="Arial" w:eastAsiaTheme="minorEastAsia" w:hAnsi="Arial" w:cs="Arial"/>
          <w:sz w:val="16"/>
          <w:szCs w:val="16"/>
        </w:rPr>
        <w:t xml:space="preserve"> </w:t>
      </w:r>
      <w:proofErr w:type="spellStart"/>
      <w:r w:rsidR="00EC2365" w:rsidRPr="00EC2365">
        <w:rPr>
          <w:rFonts w:ascii="Arial" w:eastAsiaTheme="minorEastAsia" w:hAnsi="Arial" w:cs="Arial"/>
          <w:sz w:val="16"/>
          <w:szCs w:val="16"/>
        </w:rPr>
        <w:t>ekv</w:t>
      </w:r>
      <w:proofErr w:type="spellEnd"/>
      <w:r w:rsidR="00EC2365" w:rsidRPr="00EC2365">
        <w:rPr>
          <w:rFonts w:ascii="Arial" w:eastAsiaTheme="minorEastAsia" w:hAnsi="Arial" w:cs="Arial"/>
          <w:sz w:val="16"/>
          <w:szCs w:val="16"/>
        </w:rPr>
        <w:t>. / 1 kWh baterijos talpos</w:t>
      </w:r>
      <w:r w:rsidR="00EC2365">
        <w:rPr>
          <w:rFonts w:ascii="Arial" w:eastAsiaTheme="minorEastAsia" w:hAnsi="Arial" w:cs="Arial"/>
          <w:sz w:val="16"/>
          <w:szCs w:val="16"/>
        </w:rPr>
        <w:t>)</w:t>
      </w:r>
      <w:r w:rsidR="0098064E">
        <w:rPr>
          <w:rFonts w:ascii="Arial" w:eastAsiaTheme="minorEastAsia" w:hAnsi="Arial" w:cs="Arial"/>
          <w:sz w:val="16"/>
          <w:szCs w:val="16"/>
        </w:rPr>
        <w:t>.</w:t>
      </w:r>
    </w:p>
    <w:p w14:paraId="49403930" w14:textId="55FFDE0E" w:rsidR="005B39F7" w:rsidRDefault="005B39F7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lang w:val="en-US"/>
        </w:rPr>
      </w:pPr>
    </w:p>
    <w:p w14:paraId="5A11F761" w14:textId="77777777" w:rsidR="00E14FDC" w:rsidRDefault="00E14FDC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lang w:val="en-US"/>
        </w:rPr>
      </w:pPr>
    </w:p>
    <w:p w14:paraId="4AEB22C3" w14:textId="77777777" w:rsidR="00E14FDC" w:rsidRDefault="00E14FDC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lang w:val="en-US"/>
        </w:rPr>
      </w:pPr>
    </w:p>
    <w:p w14:paraId="022C115E" w14:textId="77777777" w:rsidR="00E14FDC" w:rsidRPr="00634E52" w:rsidRDefault="00E14FDC" w:rsidP="00634E52">
      <w:pPr>
        <w:tabs>
          <w:tab w:val="left" w:pos="284"/>
        </w:tabs>
        <w:spacing w:after="0" w:line="240" w:lineRule="auto"/>
        <w:jc w:val="both"/>
        <w:rPr>
          <w:rFonts w:ascii="Arial" w:eastAsiaTheme="minorEastAsia" w:hAnsi="Arial" w:cs="Arial"/>
          <w:sz w:val="16"/>
          <w:szCs w:val="16"/>
          <w:lang w:val="en-US"/>
        </w:rPr>
      </w:pPr>
    </w:p>
    <w:p w14:paraId="2281B570" w14:textId="4B44A9F7" w:rsidR="00D108AA" w:rsidRPr="006A25AE" w:rsidRDefault="00D108AA" w:rsidP="15E9485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A25AE">
        <w:rPr>
          <w:rFonts w:ascii="Arial" w:hAnsi="Arial" w:cs="Arial"/>
          <w:b/>
          <w:bCs/>
          <w:noProof/>
          <w:sz w:val="20"/>
          <w:szCs w:val="20"/>
        </w:rPr>
        <w:t>II</w:t>
      </w:r>
      <w:r w:rsidR="000752B9" w:rsidRPr="006A25AE">
        <w:rPr>
          <w:rFonts w:ascii="Arial" w:hAnsi="Arial" w:cs="Arial"/>
          <w:b/>
          <w:bCs/>
          <w:noProof/>
          <w:sz w:val="20"/>
          <w:szCs w:val="20"/>
        </w:rPr>
        <w:t>I</w:t>
      </w:r>
      <w:r w:rsidRPr="006A25AE">
        <w:rPr>
          <w:rFonts w:ascii="Arial" w:hAnsi="Arial" w:cs="Arial"/>
          <w:b/>
          <w:bCs/>
          <w:noProof/>
          <w:sz w:val="20"/>
          <w:szCs w:val="20"/>
        </w:rPr>
        <w:t xml:space="preserve"> kriterijaus (</w:t>
      </w:r>
      <w:r w:rsidR="000752B9" w:rsidRPr="006A25AE">
        <w:rPr>
          <w:rFonts w:ascii="Arial" w:hAnsi="Arial" w:cs="Arial"/>
          <w:b/>
          <w:bCs/>
          <w:sz w:val="20"/>
          <w:szCs w:val="20"/>
        </w:rPr>
        <w:t>T</w:t>
      </w:r>
      <w:r w:rsidR="000752B9" w:rsidRPr="006A25AE">
        <w:rPr>
          <w:rFonts w:ascii="Arial" w:hAnsi="Arial" w:cs="Arial"/>
          <w:b/>
          <w:bCs/>
          <w:color w:val="000000" w:themeColor="text1"/>
          <w:sz w:val="20"/>
          <w:szCs w:val="20"/>
        </w:rPr>
        <w:t>ransporto priemonių gamybos procese naudojami atsinaujinančios energijos šaltiniai</w:t>
      </w:r>
      <w:r w:rsidR="000D1714" w:rsidRPr="006A25AE">
        <w:rPr>
          <w:rFonts w:ascii="Arial" w:hAnsi="Arial" w:cs="Arial"/>
          <w:b/>
          <w:bCs/>
          <w:color w:val="000000" w:themeColor="text1"/>
          <w:sz w:val="20"/>
          <w:szCs w:val="20"/>
        </w:rPr>
        <w:t>, kurių dalis sudaro ne mažiau kaip 10 proc. viso sunaudojamo energijos kiekio</w:t>
      </w:r>
      <w:r w:rsidRPr="006A25AE">
        <w:rPr>
          <w:rFonts w:ascii="Arial" w:hAnsi="Arial" w:cs="Arial"/>
          <w:b/>
          <w:bCs/>
          <w:noProof/>
          <w:sz w:val="20"/>
          <w:szCs w:val="20"/>
        </w:rPr>
        <w:t>)</w:t>
      </w:r>
      <w:r w:rsidRPr="006A25AE">
        <w:rPr>
          <w:rFonts w:ascii="Arial" w:hAnsi="Arial" w:cs="Arial"/>
          <w:noProof/>
          <w:sz w:val="20"/>
          <w:szCs w:val="20"/>
        </w:rPr>
        <w:t xml:space="preserve"> </w:t>
      </w:r>
      <w:r w:rsidRPr="006A25AE">
        <w:rPr>
          <w:rFonts w:ascii="Arial" w:hAnsi="Arial" w:cs="Arial"/>
          <w:b/>
          <w:bCs/>
          <w:i/>
          <w:iCs/>
          <w:noProof/>
          <w:sz w:val="20"/>
          <w:szCs w:val="20"/>
        </w:rPr>
        <w:t>(</w:t>
      </w:r>
      <w:r w:rsidR="000752B9" w:rsidRPr="006A25AE">
        <w:rPr>
          <w:rFonts w:ascii="Arial" w:hAnsi="Arial" w:cs="Arial"/>
          <w:b/>
          <w:bCs/>
          <w:i/>
          <w:iCs/>
          <w:noProof/>
          <w:sz w:val="20"/>
          <w:szCs w:val="20"/>
        </w:rPr>
        <w:t>D</w:t>
      </w:r>
      <w:r w:rsidRPr="006A25AE">
        <w:rPr>
          <w:rFonts w:ascii="Arial" w:hAnsi="Arial" w:cs="Arial"/>
          <w:b/>
          <w:bCs/>
          <w:i/>
          <w:iCs/>
          <w:noProof/>
          <w:sz w:val="20"/>
          <w:szCs w:val="20"/>
        </w:rPr>
        <w:t>)</w:t>
      </w:r>
      <w:r w:rsidRPr="006A25AE">
        <w:rPr>
          <w:rFonts w:ascii="Arial" w:hAnsi="Arial" w:cs="Arial"/>
          <w:noProof/>
          <w:sz w:val="20"/>
          <w:szCs w:val="20"/>
        </w:rPr>
        <w:t xml:space="preserve"> balai suteikiami lentelėje Nr. 1 nurodyta</w:t>
      </w:r>
      <w:r w:rsidR="009F7BC2" w:rsidRPr="006A25AE">
        <w:rPr>
          <w:rFonts w:ascii="Arial" w:hAnsi="Arial" w:cs="Arial"/>
          <w:noProof/>
          <w:sz w:val="20"/>
          <w:szCs w:val="20"/>
        </w:rPr>
        <w:t xml:space="preserve"> tvarka</w:t>
      </w:r>
      <w:r w:rsidRPr="006A25AE">
        <w:rPr>
          <w:rFonts w:ascii="Arial" w:hAnsi="Arial" w:cs="Arial"/>
          <w:noProof/>
          <w:sz w:val="20"/>
          <w:szCs w:val="20"/>
        </w:rPr>
        <w:t>.</w:t>
      </w:r>
    </w:p>
    <w:p w14:paraId="7B55A880" w14:textId="77777777" w:rsidR="000752B9" w:rsidRPr="006A25AE" w:rsidRDefault="000752B9" w:rsidP="000752B9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14:paraId="36ACAFD3" w14:textId="1C268B59" w:rsidR="000752B9" w:rsidRPr="006A25AE" w:rsidRDefault="000752B9" w:rsidP="000752B9">
      <w:pPr>
        <w:tabs>
          <w:tab w:val="left" w:pos="284"/>
        </w:tabs>
        <w:jc w:val="center"/>
        <w:rPr>
          <w:rFonts w:ascii="Arial" w:hAnsi="Arial" w:cs="Arial"/>
          <w:sz w:val="20"/>
          <w:szCs w:val="20"/>
          <w:vertAlign w:val="subscript"/>
        </w:rPr>
      </w:pPr>
      <w:r w:rsidRPr="006A25AE">
        <w:rPr>
          <w:rFonts w:ascii="Arial" w:hAnsi="Arial" w:cs="Arial"/>
          <w:sz w:val="20"/>
          <w:szCs w:val="20"/>
        </w:rPr>
        <w:t>D = D</w:t>
      </w:r>
      <w:r w:rsidRPr="006A25AE">
        <w:rPr>
          <w:rFonts w:ascii="Arial" w:hAnsi="Arial" w:cs="Arial"/>
          <w:sz w:val="20"/>
          <w:szCs w:val="20"/>
          <w:vertAlign w:val="subscript"/>
        </w:rPr>
        <w:t>1</w:t>
      </w:r>
      <w:r w:rsidRPr="006A25AE">
        <w:rPr>
          <w:rFonts w:ascii="Arial" w:hAnsi="Arial" w:cs="Arial"/>
          <w:sz w:val="20"/>
          <w:szCs w:val="20"/>
        </w:rPr>
        <w:t xml:space="preserve"> + D</w:t>
      </w:r>
      <w:r w:rsidRPr="006A25AE">
        <w:rPr>
          <w:rFonts w:ascii="Arial" w:hAnsi="Arial" w:cs="Arial"/>
          <w:sz w:val="20"/>
          <w:szCs w:val="20"/>
          <w:vertAlign w:val="subscript"/>
        </w:rPr>
        <w:t>2</w:t>
      </w:r>
    </w:p>
    <w:p w14:paraId="7EB9F483" w14:textId="77777777" w:rsidR="00010B5F" w:rsidRPr="006A25AE" w:rsidRDefault="00010B5F" w:rsidP="15E94850">
      <w:pPr>
        <w:tabs>
          <w:tab w:val="left" w:pos="284"/>
        </w:tabs>
        <w:jc w:val="center"/>
        <w:rPr>
          <w:rFonts w:ascii="Arial" w:hAnsi="Arial" w:cs="Arial"/>
          <w:sz w:val="20"/>
          <w:szCs w:val="20"/>
        </w:rPr>
      </w:pPr>
    </w:p>
    <w:p w14:paraId="3433C0C7" w14:textId="50C1E3BC" w:rsidR="007F72B1" w:rsidRPr="006A25AE" w:rsidRDefault="007F72B1" w:rsidP="15E9485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6A25AE">
        <w:rPr>
          <w:rFonts w:ascii="Arial" w:hAnsi="Arial" w:cs="Arial"/>
          <w:b/>
          <w:bCs/>
          <w:noProof/>
          <w:sz w:val="20"/>
          <w:szCs w:val="20"/>
        </w:rPr>
        <w:t>IV kriterijaus (</w:t>
      </w:r>
      <w:r w:rsidRPr="006A25AE">
        <w:rPr>
          <w:rFonts w:ascii="Arial" w:hAnsi="Arial" w:cs="Arial"/>
          <w:b/>
          <w:bCs/>
          <w:sz w:val="20"/>
          <w:szCs w:val="20"/>
        </w:rPr>
        <w:t xml:space="preserve">Papildomas sveikatos draudimas </w:t>
      </w:r>
      <w:r w:rsidRPr="006A25AE">
        <w:rPr>
          <w:rFonts w:ascii="Arial" w:hAnsi="Arial" w:cs="Arial"/>
          <w:b/>
          <w:bCs/>
          <w:i/>
          <w:iCs/>
          <w:sz w:val="20"/>
          <w:szCs w:val="20"/>
        </w:rPr>
        <w:t>(E</w:t>
      </w:r>
      <w:r w:rsidR="00895D2D" w:rsidRPr="006A25AE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Pr="006A25AE">
        <w:rPr>
          <w:rFonts w:ascii="Arial" w:hAnsi="Arial" w:cs="Arial"/>
          <w:b/>
          <w:bCs/>
          <w:sz w:val="20"/>
          <w:szCs w:val="20"/>
        </w:rPr>
        <w:t>)</w:t>
      </w:r>
      <w:r w:rsidRPr="006A25AE">
        <w:rPr>
          <w:rFonts w:ascii="Arial" w:hAnsi="Arial" w:cs="Arial"/>
          <w:noProof/>
          <w:sz w:val="20"/>
          <w:szCs w:val="20"/>
        </w:rPr>
        <w:t xml:space="preserve"> balai suteikiami lentelėje Nr. 1 nurodyta tvarka.</w:t>
      </w:r>
    </w:p>
    <w:p w14:paraId="6F15D906" w14:textId="77777777" w:rsidR="007F72B1" w:rsidRPr="00787DB7" w:rsidRDefault="007F72B1" w:rsidP="000752B9">
      <w:pPr>
        <w:tabs>
          <w:tab w:val="left" w:pos="284"/>
        </w:tabs>
        <w:jc w:val="center"/>
        <w:rPr>
          <w:rFonts w:ascii="Arial" w:hAnsi="Arial" w:cs="Arial"/>
          <w:sz w:val="20"/>
          <w:szCs w:val="20"/>
        </w:rPr>
      </w:pPr>
    </w:p>
    <w:p w14:paraId="324A9507" w14:textId="77777777" w:rsidR="00010B5F" w:rsidRDefault="00010B5F" w:rsidP="000F205B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73BCAAD4" w14:textId="040800DF" w:rsidR="009F16EF" w:rsidRPr="00010B5F" w:rsidRDefault="007F72B1" w:rsidP="00010B5F">
      <w:pPr>
        <w:tabs>
          <w:tab w:val="left" w:pos="7655"/>
        </w:tabs>
        <w:ind w:left="360" w:hanging="360"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A31930">
        <w:rPr>
          <w:rFonts w:ascii="Arial" w:hAnsi="Arial" w:cs="Arial"/>
          <w:b/>
          <w:bCs/>
          <w:sz w:val="20"/>
          <w:szCs w:val="20"/>
        </w:rPr>
        <w:t>.</w:t>
      </w:r>
      <w:r w:rsidR="00010B5F">
        <w:rPr>
          <w:rFonts w:ascii="Arial" w:hAnsi="Arial" w:cs="Arial"/>
          <w:b/>
          <w:bCs/>
          <w:sz w:val="20"/>
          <w:szCs w:val="20"/>
        </w:rPr>
        <w:t> 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E1FDD" w:rsidRPr="00010B5F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sectPr w:rsidR="009F16EF" w:rsidRPr="00010B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37BD" w14:textId="77777777" w:rsidR="00083E6E" w:rsidRDefault="00083E6E" w:rsidP="002F08F0">
      <w:pPr>
        <w:spacing w:after="0" w:line="240" w:lineRule="auto"/>
      </w:pPr>
      <w:r>
        <w:separator/>
      </w:r>
    </w:p>
  </w:endnote>
  <w:endnote w:type="continuationSeparator" w:id="0">
    <w:p w14:paraId="47B5E7C1" w14:textId="77777777" w:rsidR="00083E6E" w:rsidRDefault="00083E6E" w:rsidP="002F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0F49" w14:textId="77777777" w:rsidR="00D8224A" w:rsidRDefault="00D82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4F25" w14:textId="77777777" w:rsidR="00D8224A" w:rsidRDefault="00D822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522F" w14:textId="77777777" w:rsidR="00D8224A" w:rsidRDefault="00D82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D8934" w14:textId="77777777" w:rsidR="00083E6E" w:rsidRDefault="00083E6E" w:rsidP="002F08F0">
      <w:pPr>
        <w:spacing w:after="0" w:line="240" w:lineRule="auto"/>
      </w:pPr>
      <w:r>
        <w:separator/>
      </w:r>
    </w:p>
  </w:footnote>
  <w:footnote w:type="continuationSeparator" w:id="0">
    <w:p w14:paraId="435D05F9" w14:textId="77777777" w:rsidR="00083E6E" w:rsidRDefault="00083E6E" w:rsidP="002F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A594" w14:textId="59C70B0B" w:rsidR="00D8224A" w:rsidRDefault="00D82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A7DF5" w14:textId="7C6214DB" w:rsidR="002F08F0" w:rsidRDefault="002F08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92B6D" w14:textId="0D57CD0D" w:rsidR="00D8224A" w:rsidRDefault="00D822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1181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9AB71A1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D6C3EB0"/>
    <w:multiLevelType w:val="multilevel"/>
    <w:tmpl w:val="7BC6C6A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53426B0"/>
    <w:multiLevelType w:val="hybridMultilevel"/>
    <w:tmpl w:val="58366D44"/>
    <w:lvl w:ilvl="0" w:tplc="55261BB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46017782">
    <w:abstractNumId w:val="6"/>
  </w:num>
  <w:num w:numId="2" w16cid:durableId="1319071603">
    <w:abstractNumId w:val="2"/>
  </w:num>
  <w:num w:numId="3" w16cid:durableId="1514413215">
    <w:abstractNumId w:val="3"/>
  </w:num>
  <w:num w:numId="4" w16cid:durableId="90028566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4170045">
    <w:abstractNumId w:val="0"/>
  </w:num>
  <w:num w:numId="6" w16cid:durableId="1098140612">
    <w:abstractNumId w:val="5"/>
  </w:num>
  <w:num w:numId="7" w16cid:durableId="1478111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8F0"/>
    <w:rsid w:val="000034A9"/>
    <w:rsid w:val="00010B5F"/>
    <w:rsid w:val="00010D05"/>
    <w:rsid w:val="00025FB9"/>
    <w:rsid w:val="00027813"/>
    <w:rsid w:val="00035DCD"/>
    <w:rsid w:val="00041EA6"/>
    <w:rsid w:val="00052B4C"/>
    <w:rsid w:val="000752B9"/>
    <w:rsid w:val="0008108B"/>
    <w:rsid w:val="00083E6E"/>
    <w:rsid w:val="000A11FA"/>
    <w:rsid w:val="000A1469"/>
    <w:rsid w:val="000A2276"/>
    <w:rsid w:val="000A5D18"/>
    <w:rsid w:val="000C3553"/>
    <w:rsid w:val="000D1714"/>
    <w:rsid w:val="000D20BA"/>
    <w:rsid w:val="000F205B"/>
    <w:rsid w:val="000F41AA"/>
    <w:rsid w:val="001079BC"/>
    <w:rsid w:val="00114D5C"/>
    <w:rsid w:val="00137CD9"/>
    <w:rsid w:val="00143522"/>
    <w:rsid w:val="00145152"/>
    <w:rsid w:val="00146514"/>
    <w:rsid w:val="0015249C"/>
    <w:rsid w:val="0015337B"/>
    <w:rsid w:val="001575A8"/>
    <w:rsid w:val="00162BD3"/>
    <w:rsid w:val="0016380B"/>
    <w:rsid w:val="001674F8"/>
    <w:rsid w:val="0016783A"/>
    <w:rsid w:val="00172D3D"/>
    <w:rsid w:val="00174C39"/>
    <w:rsid w:val="0019634C"/>
    <w:rsid w:val="001969C7"/>
    <w:rsid w:val="001A02F3"/>
    <w:rsid w:val="001C43D2"/>
    <w:rsid w:val="001E1FDD"/>
    <w:rsid w:val="001E2250"/>
    <w:rsid w:val="001F146B"/>
    <w:rsid w:val="001F2FA0"/>
    <w:rsid w:val="00211A6A"/>
    <w:rsid w:val="002164F0"/>
    <w:rsid w:val="00224ABB"/>
    <w:rsid w:val="00225846"/>
    <w:rsid w:val="002359C0"/>
    <w:rsid w:val="002532E8"/>
    <w:rsid w:val="00266899"/>
    <w:rsid w:val="00287F82"/>
    <w:rsid w:val="002A6749"/>
    <w:rsid w:val="002B31E8"/>
    <w:rsid w:val="002E4023"/>
    <w:rsid w:val="002E6770"/>
    <w:rsid w:val="002F08F0"/>
    <w:rsid w:val="002F53F5"/>
    <w:rsid w:val="00300B93"/>
    <w:rsid w:val="00364206"/>
    <w:rsid w:val="0039498A"/>
    <w:rsid w:val="003A0D91"/>
    <w:rsid w:val="003A2888"/>
    <w:rsid w:val="003A3C29"/>
    <w:rsid w:val="003A4DEE"/>
    <w:rsid w:val="003C085C"/>
    <w:rsid w:val="003E282E"/>
    <w:rsid w:val="003F465D"/>
    <w:rsid w:val="00403C76"/>
    <w:rsid w:val="00417ED0"/>
    <w:rsid w:val="00427BB5"/>
    <w:rsid w:val="004332DE"/>
    <w:rsid w:val="0045025B"/>
    <w:rsid w:val="00452329"/>
    <w:rsid w:val="00465EF3"/>
    <w:rsid w:val="00495670"/>
    <w:rsid w:val="004A6201"/>
    <w:rsid w:val="004D0F90"/>
    <w:rsid w:val="004E00F9"/>
    <w:rsid w:val="004E1839"/>
    <w:rsid w:val="004E4D82"/>
    <w:rsid w:val="00506B6E"/>
    <w:rsid w:val="005170FA"/>
    <w:rsid w:val="005174E6"/>
    <w:rsid w:val="00524F49"/>
    <w:rsid w:val="005426D4"/>
    <w:rsid w:val="0055190A"/>
    <w:rsid w:val="00561347"/>
    <w:rsid w:val="005708B8"/>
    <w:rsid w:val="00572114"/>
    <w:rsid w:val="00574E39"/>
    <w:rsid w:val="005922AD"/>
    <w:rsid w:val="00593BC8"/>
    <w:rsid w:val="005A2BBF"/>
    <w:rsid w:val="005B0D45"/>
    <w:rsid w:val="005B39F7"/>
    <w:rsid w:val="005B68F1"/>
    <w:rsid w:val="005C5452"/>
    <w:rsid w:val="005C622F"/>
    <w:rsid w:val="005C6E7C"/>
    <w:rsid w:val="005E0B1F"/>
    <w:rsid w:val="00601FD0"/>
    <w:rsid w:val="0060274F"/>
    <w:rsid w:val="00605894"/>
    <w:rsid w:val="00621B9E"/>
    <w:rsid w:val="006248E7"/>
    <w:rsid w:val="00634012"/>
    <w:rsid w:val="00634C92"/>
    <w:rsid w:val="00634E52"/>
    <w:rsid w:val="00644899"/>
    <w:rsid w:val="0064659B"/>
    <w:rsid w:val="0065518F"/>
    <w:rsid w:val="00662862"/>
    <w:rsid w:val="006853B9"/>
    <w:rsid w:val="00686B4A"/>
    <w:rsid w:val="00692CC1"/>
    <w:rsid w:val="006A25AE"/>
    <w:rsid w:val="006A61A6"/>
    <w:rsid w:val="006B0E9A"/>
    <w:rsid w:val="006B4E64"/>
    <w:rsid w:val="006D2427"/>
    <w:rsid w:val="006D4F9D"/>
    <w:rsid w:val="0070204C"/>
    <w:rsid w:val="0071340C"/>
    <w:rsid w:val="00714650"/>
    <w:rsid w:val="00717A1A"/>
    <w:rsid w:val="00725D9C"/>
    <w:rsid w:val="00760594"/>
    <w:rsid w:val="0076448F"/>
    <w:rsid w:val="00764A72"/>
    <w:rsid w:val="007721C0"/>
    <w:rsid w:val="00787DB7"/>
    <w:rsid w:val="007C58FD"/>
    <w:rsid w:val="007D1537"/>
    <w:rsid w:val="007F54E5"/>
    <w:rsid w:val="007F72B1"/>
    <w:rsid w:val="00834291"/>
    <w:rsid w:val="0083442D"/>
    <w:rsid w:val="008803D1"/>
    <w:rsid w:val="00894CD0"/>
    <w:rsid w:val="00895D2D"/>
    <w:rsid w:val="008B3AF4"/>
    <w:rsid w:val="008F3859"/>
    <w:rsid w:val="00916FC4"/>
    <w:rsid w:val="00946330"/>
    <w:rsid w:val="009615F7"/>
    <w:rsid w:val="009703C2"/>
    <w:rsid w:val="0098064E"/>
    <w:rsid w:val="009D12F8"/>
    <w:rsid w:val="009D491C"/>
    <w:rsid w:val="009E7AB6"/>
    <w:rsid w:val="009F16EF"/>
    <w:rsid w:val="009F2DCE"/>
    <w:rsid w:val="009F7BC2"/>
    <w:rsid w:val="00A06CD0"/>
    <w:rsid w:val="00A07ABB"/>
    <w:rsid w:val="00A173F3"/>
    <w:rsid w:val="00A2593D"/>
    <w:rsid w:val="00A31930"/>
    <w:rsid w:val="00A327A5"/>
    <w:rsid w:val="00A327C5"/>
    <w:rsid w:val="00A37071"/>
    <w:rsid w:val="00A54968"/>
    <w:rsid w:val="00A650E9"/>
    <w:rsid w:val="00A65BF7"/>
    <w:rsid w:val="00A73F9E"/>
    <w:rsid w:val="00A76518"/>
    <w:rsid w:val="00A813D8"/>
    <w:rsid w:val="00AA4043"/>
    <w:rsid w:val="00AA63CE"/>
    <w:rsid w:val="00AA7903"/>
    <w:rsid w:val="00AB15A1"/>
    <w:rsid w:val="00AC5D5D"/>
    <w:rsid w:val="00B1149D"/>
    <w:rsid w:val="00B203D7"/>
    <w:rsid w:val="00B24886"/>
    <w:rsid w:val="00B4182A"/>
    <w:rsid w:val="00B41A45"/>
    <w:rsid w:val="00B456A6"/>
    <w:rsid w:val="00B53631"/>
    <w:rsid w:val="00B60644"/>
    <w:rsid w:val="00B60C95"/>
    <w:rsid w:val="00B719A2"/>
    <w:rsid w:val="00B72118"/>
    <w:rsid w:val="00B727D7"/>
    <w:rsid w:val="00B84EA5"/>
    <w:rsid w:val="00B857E9"/>
    <w:rsid w:val="00B8686D"/>
    <w:rsid w:val="00B9771D"/>
    <w:rsid w:val="00BC5557"/>
    <w:rsid w:val="00BF29FC"/>
    <w:rsid w:val="00C0716F"/>
    <w:rsid w:val="00C17EBC"/>
    <w:rsid w:val="00C30A41"/>
    <w:rsid w:val="00C33CEE"/>
    <w:rsid w:val="00C33D81"/>
    <w:rsid w:val="00C52D92"/>
    <w:rsid w:val="00C86CDE"/>
    <w:rsid w:val="00C86D4A"/>
    <w:rsid w:val="00CA11B5"/>
    <w:rsid w:val="00CA1CC5"/>
    <w:rsid w:val="00CC162C"/>
    <w:rsid w:val="00CC25F7"/>
    <w:rsid w:val="00CE3250"/>
    <w:rsid w:val="00CF27E2"/>
    <w:rsid w:val="00D108AA"/>
    <w:rsid w:val="00D17D71"/>
    <w:rsid w:val="00D231E0"/>
    <w:rsid w:val="00D23200"/>
    <w:rsid w:val="00D41FF0"/>
    <w:rsid w:val="00D422F4"/>
    <w:rsid w:val="00D44A15"/>
    <w:rsid w:val="00D44F4C"/>
    <w:rsid w:val="00D47688"/>
    <w:rsid w:val="00D54EB3"/>
    <w:rsid w:val="00D8224A"/>
    <w:rsid w:val="00D8542F"/>
    <w:rsid w:val="00DD10C3"/>
    <w:rsid w:val="00DD49D5"/>
    <w:rsid w:val="00E14FDC"/>
    <w:rsid w:val="00E1714A"/>
    <w:rsid w:val="00E27EAA"/>
    <w:rsid w:val="00E47515"/>
    <w:rsid w:val="00E66197"/>
    <w:rsid w:val="00E8117D"/>
    <w:rsid w:val="00E83059"/>
    <w:rsid w:val="00EB5604"/>
    <w:rsid w:val="00EB5F1E"/>
    <w:rsid w:val="00EC2365"/>
    <w:rsid w:val="00EE45D8"/>
    <w:rsid w:val="00EF3207"/>
    <w:rsid w:val="00EF60F6"/>
    <w:rsid w:val="00F01F22"/>
    <w:rsid w:val="00F10725"/>
    <w:rsid w:val="00F17981"/>
    <w:rsid w:val="00F23C6E"/>
    <w:rsid w:val="00F34ADE"/>
    <w:rsid w:val="00F408EC"/>
    <w:rsid w:val="00F60B41"/>
    <w:rsid w:val="00F61A77"/>
    <w:rsid w:val="00F65A31"/>
    <w:rsid w:val="00F7302D"/>
    <w:rsid w:val="00F73704"/>
    <w:rsid w:val="00F92ACD"/>
    <w:rsid w:val="00FA031D"/>
    <w:rsid w:val="00FE4ABF"/>
    <w:rsid w:val="00FF405C"/>
    <w:rsid w:val="15E94850"/>
    <w:rsid w:val="540B8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5FAC8"/>
  <w15:chartTrackingRefBased/>
  <w15:docId w15:val="{5493CE58-FEBA-47F2-AFEE-40FCB222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B9E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AA404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8F0"/>
  </w:style>
  <w:style w:type="paragraph" w:styleId="Footer">
    <w:name w:val="footer"/>
    <w:basedOn w:val="Normal"/>
    <w:link w:val="FooterChar"/>
    <w:uiPriority w:val="99"/>
    <w:unhideWhenUsed/>
    <w:rsid w:val="002F08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8F0"/>
  </w:style>
  <w:style w:type="table" w:styleId="TableGrid">
    <w:name w:val="Table Grid"/>
    <w:basedOn w:val="TableNormal"/>
    <w:uiPriority w:val="99"/>
    <w:rsid w:val="009F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53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53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53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3F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AA404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AA79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A7903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903"/>
  </w:style>
  <w:style w:type="character" w:customStyle="1" w:styleId="Laukeliai">
    <w:name w:val="Laukeliai"/>
    <w:basedOn w:val="DefaultParagraphFont"/>
    <w:uiPriority w:val="1"/>
    <w:rsid w:val="00AA7903"/>
    <w:rPr>
      <w:rFonts w:ascii="Arial" w:hAnsi="Arial" w:cs="Arial" w:hint="default"/>
      <w:sz w:val="20"/>
      <w:szCs w:val="20"/>
    </w:rPr>
  </w:style>
  <w:style w:type="paragraph" w:styleId="Revision">
    <w:name w:val="Revision"/>
    <w:hidden/>
    <w:uiPriority w:val="99"/>
    <w:semiHidden/>
    <w:rsid w:val="00211A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F4294-47AA-4929-BC4C-8679FEC93B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E2159E-401E-409E-B1D9-9172EB0CE9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35D13-369C-4AC8-88B6-78AA445A402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4.xml><?xml version="1.0" encoding="utf-8"?>
<ds:datastoreItem xmlns:ds="http://schemas.openxmlformats.org/officeDocument/2006/customXml" ds:itemID="{AB8E32EF-F016-41C2-9FB4-179710938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2261</Words>
  <Characters>1290</Characters>
  <Application>Microsoft Office Word</Application>
  <DocSecurity>0</DocSecurity>
  <Lines>10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Vykintas Slivinskas</dc:creator>
  <cp:keywords/>
  <dc:description/>
  <cp:lastModifiedBy>Mindaugas Brusokas</cp:lastModifiedBy>
  <cp:revision>3</cp:revision>
  <dcterms:created xsi:type="dcterms:W3CDTF">2026-04-15T13:02:00Z</dcterms:created>
  <dcterms:modified xsi:type="dcterms:W3CDTF">2026-04-21T11:00:00Z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2022-05-26T11:49:03Z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6046d118-3106-4ec0-8c2a-7f19ea37f741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0x0101007161ED757C97314BB77B80CA2650300A</vt:lpwstr>
  </property>
  <property fmtid="{D5CDD505-2E9C-101B-9397-08002B2CF9AE}" pid="10" name="MediaServiceImageTags">
    <vt:lpwstr/>
  </property>
</Properties>
</file>